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38EE" w14:textId="2C99AFDC" w:rsidR="00F12C76" w:rsidRPr="00477E6D" w:rsidRDefault="00477E6D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  <w:r w:rsidRPr="00477E6D">
        <w:rPr>
          <w:lang w:val="en-US"/>
        </w:rPr>
        <w:t xml:space="preserve">Alexander Baranov graduated with a MSc degree in Chemistry from Lomonosov Moscow State University, faculty of Fundamental Physical and Chemical Engineering, in 2020. In 2020-2022, he was investigating solid-state ionic conductors at the Institute of Problems of Chemical Physics of the Russian Academy of Sciences. In May 2023, Alexander joined TEEM’s group as a PhD student under supervision of Prof. Dario </w:t>
      </w:r>
      <w:proofErr w:type="spellStart"/>
      <w:r w:rsidRPr="00477E6D">
        <w:rPr>
          <w:lang w:val="en-US"/>
        </w:rPr>
        <w:t>Dekel</w:t>
      </w:r>
      <w:proofErr w:type="spellEnd"/>
      <w:r w:rsidRPr="00477E6D">
        <w:rPr>
          <w:lang w:val="en-US"/>
        </w:rPr>
        <w:t>. The main focus of his research is the study of catalysts for anion exchange membrane fuel cells.</w:t>
      </w:r>
    </w:p>
    <w:sectPr w:rsidR="00F12C76" w:rsidRPr="00477E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0"/>
    <w:rsid w:val="00477E6D"/>
    <w:rsid w:val="006C0B77"/>
    <w:rsid w:val="008242FF"/>
    <w:rsid w:val="00870751"/>
    <w:rsid w:val="00922C48"/>
    <w:rsid w:val="00B915B7"/>
    <w:rsid w:val="00D354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92705-72B7-4CFA-8C85-E4E0413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2023-06-01T07:21:00Z</dcterms:created>
  <dcterms:modified xsi:type="dcterms:W3CDTF">2023-06-01T07:24:00Z</dcterms:modified>
</cp:coreProperties>
</file>